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75E57" w14:textId="626D95E1" w:rsidR="0090350B" w:rsidRPr="00A152AE" w:rsidRDefault="00000000">
      <w:pPr>
        <w:shd w:val="clear" w:color="auto" w:fill="FFFFFF"/>
        <w:spacing w:before="200" w:after="200"/>
        <w:jc w:val="center"/>
        <w:rPr>
          <w:rFonts w:ascii="Proxima Nova" w:eastAsia="Proxima Nova" w:hAnsi="Proxima Nova" w:cs="Proxima Nova"/>
          <w:color w:val="222222"/>
          <w:sz w:val="28"/>
          <w:szCs w:val="28"/>
          <w:lang w:val="es-CL"/>
        </w:rPr>
      </w:pPr>
      <w:r w:rsidRPr="00A152AE">
        <w:rPr>
          <w:rFonts w:ascii="Proxima Nova" w:eastAsia="Proxima Nova" w:hAnsi="Proxima Nova" w:cs="Proxima Nova"/>
          <w:b/>
          <w:color w:val="222222"/>
          <w:sz w:val="28"/>
          <w:szCs w:val="28"/>
          <w:lang w:val="es-CL"/>
        </w:rPr>
        <w:t xml:space="preserve">Moda vintage, </w:t>
      </w:r>
      <w:r w:rsidR="00A65A66">
        <w:rPr>
          <w:rFonts w:ascii="Proxima Nova" w:eastAsia="Proxima Nova" w:hAnsi="Proxima Nova" w:cs="Proxima Nova"/>
          <w:b/>
          <w:color w:val="222222"/>
          <w:sz w:val="28"/>
          <w:szCs w:val="28"/>
          <w:lang w:val="es-CL"/>
        </w:rPr>
        <w:t>la</w:t>
      </w:r>
      <w:r w:rsidRPr="00A152AE">
        <w:rPr>
          <w:rFonts w:ascii="Proxima Nova" w:eastAsia="Proxima Nova" w:hAnsi="Proxima Nova" w:cs="Proxima Nova"/>
          <w:b/>
          <w:color w:val="222222"/>
          <w:sz w:val="28"/>
          <w:szCs w:val="28"/>
          <w:lang w:val="es-CL"/>
        </w:rPr>
        <w:t xml:space="preserve"> tendencia sostenible </w:t>
      </w:r>
      <w:r w:rsidR="00A65A66">
        <w:rPr>
          <w:rFonts w:ascii="Proxima Nova" w:eastAsia="Proxima Nova" w:hAnsi="Proxima Nova" w:cs="Proxima Nova"/>
          <w:b/>
          <w:color w:val="222222"/>
          <w:sz w:val="28"/>
          <w:szCs w:val="28"/>
          <w:lang w:val="es-CL"/>
        </w:rPr>
        <w:t>ante</w:t>
      </w:r>
      <w:r w:rsidRPr="00A152AE">
        <w:rPr>
          <w:rFonts w:ascii="Proxima Nova" w:eastAsia="Proxima Nova" w:hAnsi="Proxima Nova" w:cs="Proxima Nova"/>
          <w:b/>
          <w:color w:val="222222"/>
          <w:sz w:val="28"/>
          <w:szCs w:val="28"/>
          <w:lang w:val="es-CL"/>
        </w:rPr>
        <w:t xml:space="preserve"> el Cambio Climático</w:t>
      </w:r>
    </w:p>
    <w:p w14:paraId="36BB12E3" w14:textId="491EC14A" w:rsidR="0090350B" w:rsidRPr="00A152AE" w:rsidRDefault="00000000">
      <w:pPr>
        <w:shd w:val="clear" w:color="auto" w:fill="FFFFFF"/>
        <w:spacing w:before="200" w:after="200"/>
        <w:jc w:val="both"/>
        <w:rPr>
          <w:rFonts w:ascii="Proxima Nova" w:eastAsia="Proxima Nova" w:hAnsi="Proxima Nova" w:cs="Proxima Nova"/>
          <w:b/>
          <w:lang w:val="es-CL"/>
        </w:rPr>
      </w:pPr>
      <w:r w:rsidRPr="00A152AE">
        <w:rPr>
          <w:rFonts w:ascii="Proxima Nova" w:eastAsia="Proxima Nova" w:hAnsi="Proxima Nova" w:cs="Proxima Nova"/>
          <w:b/>
          <w:lang w:val="es-CL"/>
        </w:rPr>
        <w:t xml:space="preserve">Santiago, Chile. </w:t>
      </w:r>
      <w:r w:rsidR="00A152AE">
        <w:rPr>
          <w:rFonts w:ascii="Proxima Nova" w:eastAsia="Proxima Nova" w:hAnsi="Proxima Nova" w:cs="Proxima Nova"/>
          <w:b/>
          <w:lang w:val="es-CL"/>
        </w:rPr>
        <w:t>Noviembre</w:t>
      </w:r>
      <w:r w:rsidRPr="00A152AE">
        <w:rPr>
          <w:rFonts w:ascii="Proxima Nova" w:eastAsia="Proxima Nova" w:hAnsi="Proxima Nova" w:cs="Proxima Nova"/>
          <w:b/>
          <w:lang w:val="es-CL"/>
        </w:rPr>
        <w:t xml:space="preserve"> de 2022. </w:t>
      </w:r>
      <w:r w:rsidRPr="00A152AE">
        <w:rPr>
          <w:rFonts w:ascii="Proxima Nova" w:eastAsia="Proxima Nova" w:hAnsi="Proxima Nova" w:cs="Proxima Nova"/>
          <w:color w:val="222222"/>
          <w:lang w:val="es-CL"/>
        </w:rPr>
        <w:t xml:space="preserve">La moda y el estilo son una decisión personal que se forma a lo largo de la vida y se va definiendo a través de experiencias, oportunidades y referentes que marcan a cada generación. Sin embargo, la verdad ineludible es que el consumo y la producción de ropa tienen importantes consecuencias ambientales. </w:t>
      </w:r>
    </w:p>
    <w:p w14:paraId="41D05BDE" w14:textId="77777777" w:rsidR="0090350B" w:rsidRPr="00A152AE" w:rsidRDefault="00000000">
      <w:pPr>
        <w:shd w:val="clear" w:color="auto" w:fill="FFFFFF"/>
        <w:spacing w:before="200" w:after="200"/>
        <w:jc w:val="both"/>
        <w:rPr>
          <w:rFonts w:ascii="Proxima Nova" w:eastAsia="Proxima Nova" w:hAnsi="Proxima Nova" w:cs="Proxima Nova"/>
          <w:color w:val="222222"/>
          <w:lang w:val="es-CL"/>
        </w:rPr>
      </w:pPr>
      <w:r w:rsidRPr="00A152AE">
        <w:rPr>
          <w:rFonts w:ascii="Proxima Nova" w:eastAsia="Proxima Nova" w:hAnsi="Proxima Nova" w:cs="Proxima Nova"/>
          <w:color w:val="222222"/>
          <w:lang w:val="es-CL"/>
        </w:rPr>
        <w:t xml:space="preserve">Según </w:t>
      </w:r>
      <w:hyperlink r:id="rId7">
        <w:r w:rsidRPr="00A152AE">
          <w:rPr>
            <w:rFonts w:ascii="Proxima Nova" w:eastAsia="Proxima Nova" w:hAnsi="Proxima Nova" w:cs="Proxima Nova"/>
            <w:color w:val="1155CC"/>
            <w:u w:val="single"/>
            <w:lang w:val="es-CL"/>
          </w:rPr>
          <w:t>datos de la ONU</w:t>
        </w:r>
      </w:hyperlink>
      <w:r w:rsidRPr="00A152AE">
        <w:rPr>
          <w:rFonts w:ascii="Proxima Nova" w:eastAsia="Proxima Nova" w:hAnsi="Proxima Nova" w:cs="Proxima Nova"/>
          <w:color w:val="222222"/>
          <w:lang w:val="es-CL"/>
        </w:rPr>
        <w:t xml:space="preserve">, </w:t>
      </w:r>
      <w:r w:rsidRPr="00A152AE">
        <w:rPr>
          <w:rFonts w:ascii="Proxima Nova" w:eastAsia="Proxima Nova" w:hAnsi="Proxima Nova" w:cs="Proxima Nova"/>
          <w:b/>
          <w:color w:val="222222"/>
          <w:lang w:val="es-CL"/>
        </w:rPr>
        <w:t>la industria de la moda es la segunda más contaminante en todo el mundo</w:t>
      </w:r>
      <w:r w:rsidRPr="00A152AE">
        <w:rPr>
          <w:rFonts w:ascii="Proxima Nova" w:eastAsia="Proxima Nova" w:hAnsi="Proxima Nova" w:cs="Proxima Nova"/>
          <w:color w:val="222222"/>
          <w:lang w:val="es-CL"/>
        </w:rPr>
        <w:t xml:space="preserve"> después del petróleo. Los principales problemas durante el desarrollo de estos productos son el consumo y contaminación del agua, el uso de productos químicos y la acumulación de desechos. Cada año, en la industria textil se utilizan 93.000 millones de metros cúbicos de agua y se arrojan al mar anualmente medio millón de toneladas de microfibra, lo equivalente a tres millones de barriles de petróleo. </w:t>
      </w:r>
    </w:p>
    <w:p w14:paraId="71611F79" w14:textId="77777777" w:rsidR="0090350B" w:rsidRPr="00A152AE" w:rsidRDefault="00000000">
      <w:pPr>
        <w:shd w:val="clear" w:color="auto" w:fill="FFFFFF"/>
        <w:spacing w:before="200" w:after="200"/>
        <w:jc w:val="both"/>
        <w:rPr>
          <w:rFonts w:ascii="Proxima Nova" w:eastAsia="Proxima Nova" w:hAnsi="Proxima Nova" w:cs="Proxima Nova"/>
          <w:color w:val="222222"/>
          <w:lang w:val="es-CL"/>
        </w:rPr>
      </w:pPr>
      <w:r w:rsidRPr="00A152AE">
        <w:rPr>
          <w:rFonts w:ascii="Proxima Nova" w:eastAsia="Proxima Nova" w:hAnsi="Proxima Nova" w:cs="Proxima Nova"/>
          <w:color w:val="222222"/>
          <w:lang w:val="es-CL"/>
        </w:rPr>
        <w:t xml:space="preserve">Por esto, </w:t>
      </w:r>
      <w:r w:rsidRPr="00A152AE">
        <w:rPr>
          <w:rFonts w:ascii="Proxima Nova" w:eastAsia="Proxima Nova" w:hAnsi="Proxima Nova" w:cs="Proxima Nova"/>
          <w:b/>
          <w:color w:val="222222"/>
          <w:lang w:val="es-CL"/>
        </w:rPr>
        <w:t>la ropa más sustentable y que menos contamina es, sin duda, la que ya existe</w:t>
      </w:r>
      <w:r w:rsidRPr="00A152AE">
        <w:rPr>
          <w:rFonts w:ascii="Proxima Nova" w:eastAsia="Proxima Nova" w:hAnsi="Proxima Nova" w:cs="Proxima Nova"/>
          <w:color w:val="222222"/>
          <w:lang w:val="es-CL"/>
        </w:rPr>
        <w:t xml:space="preserve">. La ropa vintage nos permite vestir con estilo, exhibir prendas de calidad, adquirirlas a buen precio y lo más importante, contribuir al cuidado del planeta. </w:t>
      </w:r>
    </w:p>
    <w:p w14:paraId="36015E44" w14:textId="4988AFDF" w:rsidR="0090350B" w:rsidRPr="00A152AE" w:rsidRDefault="00000000">
      <w:pPr>
        <w:shd w:val="clear" w:color="auto" w:fill="FFFFFF"/>
        <w:spacing w:before="200" w:after="200"/>
        <w:jc w:val="both"/>
        <w:rPr>
          <w:rFonts w:ascii="Proxima Nova" w:eastAsia="Proxima Nova" w:hAnsi="Proxima Nova" w:cs="Proxima Nova"/>
          <w:color w:val="222222"/>
          <w:lang w:val="es-CL"/>
        </w:rPr>
      </w:pPr>
      <w:r w:rsidRPr="00A152AE">
        <w:rPr>
          <w:rFonts w:ascii="Proxima Nova" w:eastAsia="Proxima Nova" w:hAnsi="Proxima Nova" w:cs="Proxima Nova"/>
          <w:color w:val="222222"/>
          <w:lang w:val="es-CL"/>
        </w:rPr>
        <w:t xml:space="preserve">Además de reutilizar y reciclar al dar una segunda oportunidad a las prendas, la moda sostenible promueve un consumo consciente y diferente que se convirtió en tendencia. De acuerdo con </w:t>
      </w:r>
      <w:r w:rsidRPr="00A152AE">
        <w:rPr>
          <w:rFonts w:ascii="Proxima Nova" w:eastAsia="Proxima Nova" w:hAnsi="Proxima Nova" w:cs="Proxima Nova"/>
          <w:b/>
          <w:color w:val="222222"/>
          <w:lang w:val="es-CL"/>
        </w:rPr>
        <w:t>Pinterest</w:t>
      </w:r>
      <w:r w:rsidRPr="00A152AE">
        <w:rPr>
          <w:rFonts w:ascii="Proxima Nova" w:eastAsia="Proxima Nova" w:hAnsi="Proxima Nova" w:cs="Proxima Nova"/>
          <w:color w:val="222222"/>
          <w:lang w:val="es-CL"/>
        </w:rPr>
        <w:t xml:space="preserve">, la plataforma de inspiración clave en la industria de la moda, </w:t>
      </w:r>
      <w:r w:rsidRPr="00A152AE">
        <w:rPr>
          <w:rFonts w:ascii="Proxima Nova" w:eastAsia="Proxima Nova" w:hAnsi="Proxima Nova" w:cs="Proxima Nova"/>
          <w:b/>
          <w:color w:val="222222"/>
          <w:lang w:val="es-CL"/>
        </w:rPr>
        <w:t>las búsquedas de ropa vintage y sostenible han aumentado recientemente**</w:t>
      </w:r>
      <w:r w:rsidRPr="00A152AE">
        <w:rPr>
          <w:rFonts w:ascii="Proxima Nova" w:eastAsia="Proxima Nova" w:hAnsi="Proxima Nova" w:cs="Proxima Nova"/>
          <w:color w:val="222222"/>
          <w:lang w:val="es-CL"/>
        </w:rPr>
        <w:t>:</w:t>
      </w:r>
    </w:p>
    <w:p w14:paraId="6D8A3389" w14:textId="77777777" w:rsidR="0090350B" w:rsidRDefault="00000000">
      <w:pPr>
        <w:numPr>
          <w:ilvl w:val="0"/>
          <w:numId w:val="1"/>
        </w:numPr>
        <w:shd w:val="clear" w:color="auto" w:fill="FFFFFF"/>
        <w:spacing w:before="200"/>
        <w:jc w:val="both"/>
        <w:rPr>
          <w:rFonts w:ascii="Proxima Nova" w:eastAsia="Proxima Nova" w:hAnsi="Proxima Nova" w:cs="Proxima Nova"/>
          <w:color w:val="222222"/>
        </w:rPr>
      </w:pPr>
      <w:hyperlink r:id="rId8">
        <w:proofErr w:type="spellStart"/>
        <w:r>
          <w:rPr>
            <w:rFonts w:ascii="Proxima Nova" w:eastAsia="Proxima Nova" w:hAnsi="Proxima Nova" w:cs="Proxima Nova"/>
            <w:color w:val="1155CC"/>
            <w:u w:val="single"/>
          </w:rPr>
          <w:t>Moda</w:t>
        </w:r>
        <w:proofErr w:type="spellEnd"/>
        <w:r>
          <w:rPr>
            <w:rFonts w:ascii="Proxima Nova" w:eastAsia="Proxima Nova" w:hAnsi="Proxima Nova" w:cs="Proxima Nova"/>
            <w:color w:val="1155CC"/>
            <w:u w:val="single"/>
          </w:rPr>
          <w:t xml:space="preserve"> vintage de </w:t>
        </w:r>
        <w:proofErr w:type="spellStart"/>
        <w:r>
          <w:rPr>
            <w:rFonts w:ascii="Proxima Nova" w:eastAsia="Proxima Nova" w:hAnsi="Proxima Nova" w:cs="Proxima Nova"/>
            <w:color w:val="1155CC"/>
            <w:u w:val="single"/>
          </w:rPr>
          <w:t>los</w:t>
        </w:r>
        <w:proofErr w:type="spellEnd"/>
        <w:r>
          <w:rPr>
            <w:rFonts w:ascii="Proxima Nova" w:eastAsia="Proxima Nova" w:hAnsi="Proxima Nova" w:cs="Proxima Nova"/>
            <w:color w:val="1155CC"/>
            <w:u w:val="single"/>
          </w:rPr>
          <w:t xml:space="preserve"> 90</w:t>
        </w:r>
      </w:hyperlink>
      <w:r>
        <w:rPr>
          <w:rFonts w:ascii="Proxima Nova" w:eastAsia="Proxima Nova" w:hAnsi="Proxima Nova" w:cs="Proxima Nova"/>
          <w:color w:val="222222"/>
        </w:rPr>
        <w:t xml:space="preserve"> +98%</w:t>
      </w:r>
    </w:p>
    <w:p w14:paraId="69E810FE" w14:textId="77777777" w:rsidR="0090350B" w:rsidRDefault="00000000">
      <w:pPr>
        <w:numPr>
          <w:ilvl w:val="0"/>
          <w:numId w:val="1"/>
        </w:numPr>
        <w:shd w:val="clear" w:color="auto" w:fill="FFFFFF"/>
        <w:jc w:val="both"/>
        <w:rPr>
          <w:rFonts w:ascii="Proxima Nova" w:eastAsia="Proxima Nova" w:hAnsi="Proxima Nova" w:cs="Proxima Nova"/>
          <w:color w:val="222222"/>
        </w:rPr>
      </w:pPr>
      <w:hyperlink r:id="rId9">
        <w:proofErr w:type="spellStart"/>
        <w:r>
          <w:rPr>
            <w:rFonts w:ascii="Proxima Nova" w:eastAsia="Proxima Nova" w:hAnsi="Proxima Nova" w:cs="Proxima Nova"/>
            <w:color w:val="1155CC"/>
            <w:u w:val="single"/>
          </w:rPr>
          <w:t>Ropa</w:t>
        </w:r>
        <w:proofErr w:type="spellEnd"/>
        <w:r>
          <w:rPr>
            <w:rFonts w:ascii="Proxima Nova" w:eastAsia="Proxima Nova" w:hAnsi="Proxima Nova" w:cs="Proxima Nova"/>
            <w:color w:val="1155CC"/>
            <w:u w:val="single"/>
          </w:rPr>
          <w:t xml:space="preserve"> vintage</w:t>
        </w:r>
      </w:hyperlink>
      <w:r>
        <w:rPr>
          <w:rFonts w:ascii="Proxima Nova" w:eastAsia="Proxima Nova" w:hAnsi="Proxima Nova" w:cs="Proxima Nova"/>
          <w:color w:val="222222"/>
        </w:rPr>
        <w:t xml:space="preserve"> +61%</w:t>
      </w:r>
    </w:p>
    <w:p w14:paraId="06E0D4CA" w14:textId="77777777" w:rsidR="0090350B" w:rsidRDefault="00000000">
      <w:pPr>
        <w:numPr>
          <w:ilvl w:val="0"/>
          <w:numId w:val="1"/>
        </w:numPr>
        <w:shd w:val="clear" w:color="auto" w:fill="FFFFFF"/>
        <w:jc w:val="both"/>
        <w:rPr>
          <w:rFonts w:ascii="Proxima Nova" w:eastAsia="Proxima Nova" w:hAnsi="Proxima Nova" w:cs="Proxima Nova"/>
          <w:color w:val="222222"/>
        </w:rPr>
      </w:pPr>
      <w:hyperlink r:id="rId10">
        <w:proofErr w:type="spellStart"/>
        <w:r>
          <w:rPr>
            <w:rFonts w:ascii="Proxima Nova" w:eastAsia="Proxima Nova" w:hAnsi="Proxima Nova" w:cs="Proxima Nova"/>
            <w:color w:val="1155CC"/>
            <w:u w:val="single"/>
          </w:rPr>
          <w:t>Vestidos</w:t>
        </w:r>
        <w:proofErr w:type="spellEnd"/>
        <w:r>
          <w:rPr>
            <w:rFonts w:ascii="Proxima Nova" w:eastAsia="Proxima Nova" w:hAnsi="Proxima Nova" w:cs="Proxima Nova"/>
            <w:color w:val="1155CC"/>
            <w:u w:val="single"/>
          </w:rPr>
          <w:t xml:space="preserve"> de novia vintage</w:t>
        </w:r>
      </w:hyperlink>
      <w:r>
        <w:rPr>
          <w:rFonts w:ascii="Proxima Nova" w:eastAsia="Proxima Nova" w:hAnsi="Proxima Nova" w:cs="Proxima Nova"/>
          <w:color w:val="222222"/>
        </w:rPr>
        <w:t xml:space="preserve"> +24%</w:t>
      </w:r>
    </w:p>
    <w:p w14:paraId="7A500E2A" w14:textId="77777777" w:rsidR="0090350B" w:rsidRDefault="00000000">
      <w:pPr>
        <w:numPr>
          <w:ilvl w:val="0"/>
          <w:numId w:val="1"/>
        </w:numPr>
        <w:shd w:val="clear" w:color="auto" w:fill="FFFFFF"/>
        <w:spacing w:after="200"/>
        <w:jc w:val="both"/>
        <w:rPr>
          <w:rFonts w:ascii="Proxima Nova" w:eastAsia="Proxima Nova" w:hAnsi="Proxima Nova" w:cs="Proxima Nova"/>
          <w:color w:val="222222"/>
        </w:rPr>
      </w:pPr>
      <w:hyperlink r:id="rId11">
        <w:proofErr w:type="spellStart"/>
        <w:r>
          <w:rPr>
            <w:rFonts w:ascii="Proxima Nova" w:eastAsia="Proxima Nova" w:hAnsi="Proxima Nova" w:cs="Proxima Nova"/>
            <w:color w:val="1155CC"/>
            <w:u w:val="single"/>
          </w:rPr>
          <w:t>Disfraces</w:t>
        </w:r>
        <w:proofErr w:type="spellEnd"/>
        <w:r>
          <w:rPr>
            <w:rFonts w:ascii="Proxima Nova" w:eastAsia="Proxima Nova" w:hAnsi="Proxima Nova" w:cs="Proxima Nova"/>
            <w:color w:val="1155CC"/>
            <w:u w:val="single"/>
          </w:rPr>
          <w:t xml:space="preserve"> </w:t>
        </w:r>
        <w:proofErr w:type="spellStart"/>
        <w:r>
          <w:rPr>
            <w:rFonts w:ascii="Proxima Nova" w:eastAsia="Proxima Nova" w:hAnsi="Proxima Nova" w:cs="Proxima Nova"/>
            <w:color w:val="1155CC"/>
            <w:u w:val="single"/>
          </w:rPr>
          <w:t>en</w:t>
        </w:r>
        <w:proofErr w:type="spellEnd"/>
        <w:r>
          <w:rPr>
            <w:rFonts w:ascii="Proxima Nova" w:eastAsia="Proxima Nova" w:hAnsi="Proxima Nova" w:cs="Proxima Nova"/>
            <w:color w:val="1155CC"/>
            <w:u w:val="single"/>
          </w:rPr>
          <w:t xml:space="preserve"> material </w:t>
        </w:r>
        <w:proofErr w:type="spellStart"/>
        <w:r>
          <w:rPr>
            <w:rFonts w:ascii="Proxima Nova" w:eastAsia="Proxima Nova" w:hAnsi="Proxima Nova" w:cs="Proxima Nova"/>
            <w:color w:val="1155CC"/>
            <w:u w:val="single"/>
          </w:rPr>
          <w:t>reciclable</w:t>
        </w:r>
        <w:proofErr w:type="spellEnd"/>
      </w:hyperlink>
      <w:r>
        <w:rPr>
          <w:rFonts w:ascii="Proxima Nova" w:eastAsia="Proxima Nova" w:hAnsi="Proxima Nova" w:cs="Proxima Nova"/>
          <w:color w:val="222222"/>
        </w:rPr>
        <w:t xml:space="preserve"> +20x</w:t>
      </w:r>
    </w:p>
    <w:p w14:paraId="6C3C57B8" w14:textId="1720F7A8" w:rsidR="0090350B" w:rsidRPr="00A152AE" w:rsidRDefault="00000000">
      <w:pPr>
        <w:shd w:val="clear" w:color="auto" w:fill="FFFFFF"/>
        <w:spacing w:before="200" w:after="200"/>
        <w:jc w:val="both"/>
        <w:rPr>
          <w:rFonts w:ascii="Proxima Nova" w:eastAsia="Proxima Nova" w:hAnsi="Proxima Nova" w:cs="Proxima Nova"/>
          <w:lang w:val="es-CL"/>
        </w:rPr>
      </w:pPr>
      <w:r w:rsidRPr="00A152AE">
        <w:rPr>
          <w:rFonts w:ascii="Proxima Nova" w:eastAsia="Proxima Nova" w:hAnsi="Proxima Nova" w:cs="Proxima Nova"/>
          <w:color w:val="222222"/>
          <w:lang w:val="es-CL"/>
        </w:rPr>
        <w:t xml:space="preserve">En </w:t>
      </w:r>
      <w:r w:rsidR="00A152AE">
        <w:rPr>
          <w:rFonts w:ascii="Proxima Nova" w:eastAsia="Proxima Nova" w:hAnsi="Proxima Nova" w:cs="Proxima Nova"/>
          <w:color w:val="222222"/>
          <w:lang w:val="es-CL"/>
        </w:rPr>
        <w:t>el marco de la Conferencia de la ONU sobre</w:t>
      </w:r>
      <w:r w:rsidRPr="00A152AE">
        <w:rPr>
          <w:rFonts w:ascii="Proxima Nova" w:eastAsia="Proxima Nova" w:hAnsi="Proxima Nova" w:cs="Proxima Nova"/>
          <w:color w:val="222222"/>
          <w:lang w:val="es-CL"/>
        </w:rPr>
        <w:t xml:space="preserve"> el Cambio Climático </w:t>
      </w:r>
      <w:r w:rsidR="00A152AE">
        <w:rPr>
          <w:rFonts w:ascii="Proxima Nova" w:eastAsia="Proxima Nova" w:hAnsi="Proxima Nova" w:cs="Proxima Nova"/>
          <w:color w:val="222222"/>
          <w:lang w:val="es-CL"/>
        </w:rPr>
        <w:t>-COP27-</w:t>
      </w:r>
      <w:r w:rsidRPr="00A152AE">
        <w:rPr>
          <w:rFonts w:ascii="Proxima Nova" w:eastAsia="Proxima Nova" w:hAnsi="Proxima Nova" w:cs="Proxima Nova"/>
          <w:color w:val="222222"/>
          <w:lang w:val="es-CL"/>
        </w:rPr>
        <w:t>,</w:t>
      </w:r>
      <w:r w:rsidR="00A152AE">
        <w:rPr>
          <w:rFonts w:ascii="Proxima Nova" w:eastAsia="Proxima Nova" w:hAnsi="Proxima Nova" w:cs="Proxima Nova"/>
          <w:color w:val="222222"/>
          <w:lang w:val="es-CL"/>
        </w:rPr>
        <w:t xml:space="preserve"> donde sin duda se abordan estos temas, es hora de considerar las </w:t>
      </w:r>
      <w:r w:rsidRPr="00A152AE">
        <w:rPr>
          <w:rFonts w:ascii="Proxima Nova" w:eastAsia="Proxima Nova" w:hAnsi="Proxima Nova" w:cs="Proxima Nova"/>
          <w:color w:val="222222"/>
          <w:lang w:val="es-CL"/>
        </w:rPr>
        <w:t>prendas vintage</w:t>
      </w:r>
      <w:r w:rsidR="00A152AE">
        <w:rPr>
          <w:rFonts w:ascii="Proxima Nova" w:eastAsia="Proxima Nova" w:hAnsi="Proxima Nova" w:cs="Proxima Nova"/>
          <w:color w:val="222222"/>
          <w:lang w:val="es-CL"/>
        </w:rPr>
        <w:t>,</w:t>
      </w:r>
      <w:r w:rsidRPr="00A152AE">
        <w:rPr>
          <w:rFonts w:ascii="Proxima Nova" w:eastAsia="Proxima Nova" w:hAnsi="Proxima Nova" w:cs="Proxima Nova"/>
          <w:color w:val="222222"/>
          <w:lang w:val="es-CL"/>
        </w:rPr>
        <w:t xml:space="preserve"> </w:t>
      </w:r>
      <w:r w:rsidR="00A152AE">
        <w:rPr>
          <w:rFonts w:ascii="Proxima Nova" w:eastAsia="Proxima Nova" w:hAnsi="Proxima Nova" w:cs="Proxima Nova"/>
          <w:color w:val="222222"/>
          <w:lang w:val="es-CL"/>
        </w:rPr>
        <w:t xml:space="preserve">que harán nuestro closet </w:t>
      </w:r>
      <w:r w:rsidRPr="00A152AE">
        <w:rPr>
          <w:rFonts w:ascii="Proxima Nova" w:eastAsia="Proxima Nova" w:hAnsi="Proxima Nova" w:cs="Proxima Nova"/>
          <w:color w:val="222222"/>
          <w:lang w:val="es-CL"/>
        </w:rPr>
        <w:t xml:space="preserve">más sostenible y circular, ya que la moda de décadas anteriores siempre vuelve para inspirar la evolución de la industria y el estilo personal, y </w:t>
      </w:r>
      <w:proofErr w:type="gramStart"/>
      <w:r w:rsidRPr="00A152AE">
        <w:rPr>
          <w:rFonts w:ascii="Proxima Nova" w:eastAsia="Proxima Nova" w:hAnsi="Proxima Nova" w:cs="Proxima Nova"/>
          <w:color w:val="222222"/>
          <w:lang w:val="es-CL"/>
        </w:rPr>
        <w:t>le</w:t>
      </w:r>
      <w:proofErr w:type="gramEnd"/>
      <w:r w:rsidRPr="00A152AE">
        <w:rPr>
          <w:rFonts w:ascii="Proxima Nova" w:eastAsia="Proxima Nova" w:hAnsi="Proxima Nova" w:cs="Proxima Nova"/>
          <w:color w:val="222222"/>
          <w:lang w:val="es-CL"/>
        </w:rPr>
        <w:t xml:space="preserve"> permite a los aficionados al vintage encontrar prendas originales y únicas, que además ayudan a cuidar el medio ambiente.</w:t>
      </w:r>
    </w:p>
    <w:p w14:paraId="61FE0E6D" w14:textId="77777777" w:rsidR="0090350B" w:rsidRPr="00A152AE" w:rsidRDefault="00000000">
      <w:pPr>
        <w:spacing w:line="240" w:lineRule="auto"/>
        <w:jc w:val="both"/>
        <w:rPr>
          <w:rFonts w:ascii="Proxima Nova" w:eastAsia="Proxima Nova" w:hAnsi="Proxima Nova" w:cs="Proxima Nova"/>
          <w:b/>
          <w:i/>
          <w:sz w:val="20"/>
          <w:szCs w:val="20"/>
          <w:lang w:val="es-CL"/>
        </w:rPr>
      </w:pPr>
      <w:r w:rsidRPr="00A152AE">
        <w:rPr>
          <w:rFonts w:ascii="Proxima Nova" w:eastAsia="Proxima Nova" w:hAnsi="Proxima Nova" w:cs="Proxima Nova"/>
          <w:b/>
          <w:i/>
          <w:sz w:val="20"/>
          <w:szCs w:val="20"/>
          <w:lang w:val="es-CL"/>
        </w:rPr>
        <w:t>Metodología:</w:t>
      </w:r>
    </w:p>
    <w:p w14:paraId="6A7C4AAE" w14:textId="77777777" w:rsidR="0090350B" w:rsidRPr="00A152AE" w:rsidRDefault="00000000">
      <w:pPr>
        <w:spacing w:line="240" w:lineRule="auto"/>
        <w:jc w:val="both"/>
        <w:rPr>
          <w:rFonts w:ascii="Proxima Nova" w:eastAsia="Proxima Nova" w:hAnsi="Proxima Nova" w:cs="Proxima Nova"/>
          <w:sz w:val="20"/>
          <w:szCs w:val="20"/>
          <w:lang w:val="es-CL"/>
        </w:rPr>
      </w:pPr>
      <w:r w:rsidRPr="00A152AE">
        <w:rPr>
          <w:rFonts w:ascii="Proxima Nova" w:eastAsia="Proxima Nova" w:hAnsi="Proxima Nova" w:cs="Proxima Nova"/>
          <w:sz w:val="20"/>
          <w:szCs w:val="20"/>
          <w:lang w:val="es-CL"/>
        </w:rPr>
        <w:t>**Datos de búsqueda internos de Pinterest; Global; al 18 de octubre de 2022.</w:t>
      </w:r>
    </w:p>
    <w:p w14:paraId="3D49E24F" w14:textId="77777777" w:rsidR="0090350B" w:rsidRPr="00A152AE" w:rsidRDefault="0090350B">
      <w:pPr>
        <w:jc w:val="center"/>
        <w:rPr>
          <w:rFonts w:ascii="Proxima Nova" w:eastAsia="Proxima Nova" w:hAnsi="Proxima Nova" w:cs="Proxima Nova"/>
          <w:highlight w:val="white"/>
          <w:lang w:val="es-CL"/>
        </w:rPr>
      </w:pPr>
    </w:p>
    <w:p w14:paraId="567BB628" w14:textId="77777777" w:rsidR="0090350B" w:rsidRPr="00A152AE" w:rsidRDefault="00000000">
      <w:pPr>
        <w:jc w:val="center"/>
        <w:rPr>
          <w:rFonts w:ascii="Proxima Nova" w:eastAsia="Proxima Nova" w:hAnsi="Proxima Nova" w:cs="Proxima Nova"/>
          <w:highlight w:val="white"/>
          <w:lang w:val="es-CL"/>
        </w:rPr>
      </w:pPr>
      <w:r w:rsidRPr="00A152AE">
        <w:rPr>
          <w:rFonts w:ascii="Proxima Nova" w:eastAsia="Proxima Nova" w:hAnsi="Proxima Nova" w:cs="Proxima Nova"/>
          <w:highlight w:val="white"/>
          <w:lang w:val="es-CL"/>
        </w:rPr>
        <w:t>###</w:t>
      </w:r>
    </w:p>
    <w:p w14:paraId="630804FB" w14:textId="77777777" w:rsidR="0090350B" w:rsidRPr="00A152AE" w:rsidRDefault="0090350B">
      <w:pPr>
        <w:jc w:val="center"/>
        <w:rPr>
          <w:rFonts w:ascii="Proxima Nova" w:eastAsia="Proxima Nova" w:hAnsi="Proxima Nova" w:cs="Proxima Nova"/>
          <w:highlight w:val="white"/>
          <w:lang w:val="es-CL"/>
        </w:rPr>
      </w:pPr>
    </w:p>
    <w:p w14:paraId="45B3F2F7" w14:textId="77777777" w:rsidR="0090350B" w:rsidRPr="00A152AE" w:rsidRDefault="00000000">
      <w:pPr>
        <w:spacing w:line="240" w:lineRule="auto"/>
        <w:rPr>
          <w:rFonts w:ascii="Proxima Nova" w:eastAsia="Proxima Nova" w:hAnsi="Proxima Nova" w:cs="Proxima Nova"/>
          <w:b/>
          <w:u w:val="single"/>
          <w:lang w:val="es-CL"/>
        </w:rPr>
      </w:pPr>
      <w:proofErr w:type="gramStart"/>
      <w:r w:rsidRPr="00A152AE">
        <w:rPr>
          <w:rFonts w:ascii="Proxima Nova" w:eastAsia="Proxima Nova" w:hAnsi="Proxima Nova" w:cs="Proxima Nova"/>
          <w:b/>
          <w:u w:val="single"/>
          <w:lang w:val="es-CL"/>
        </w:rPr>
        <w:t>Sobre  Pinterest</w:t>
      </w:r>
      <w:proofErr w:type="gramEnd"/>
      <w:r w:rsidRPr="00A152AE">
        <w:rPr>
          <w:rFonts w:ascii="Proxima Nova" w:eastAsia="Proxima Nova" w:hAnsi="Proxima Nova" w:cs="Proxima Nova"/>
          <w:b/>
          <w:u w:val="single"/>
          <w:lang w:val="es-CL"/>
        </w:rPr>
        <w:t xml:space="preserve"> </w:t>
      </w:r>
    </w:p>
    <w:p w14:paraId="237CC925" w14:textId="77777777" w:rsidR="0090350B" w:rsidRPr="00A152AE" w:rsidRDefault="00000000">
      <w:pPr>
        <w:spacing w:line="240" w:lineRule="auto"/>
        <w:jc w:val="both"/>
        <w:rPr>
          <w:rFonts w:ascii="Proxima Nova" w:eastAsia="Proxima Nova" w:hAnsi="Proxima Nova" w:cs="Proxima Nova"/>
          <w:lang w:val="es-CL"/>
        </w:rPr>
      </w:pPr>
      <w:r w:rsidRPr="00A152AE">
        <w:rPr>
          <w:rFonts w:ascii="Proxima Nova" w:eastAsia="Proxima Nova" w:hAnsi="Proxima Nova" w:cs="Proxima Nova"/>
          <w:lang w:val="es-CL"/>
        </w:rPr>
        <w:lastRenderedPageBreak/>
        <w:t xml:space="preserve">Personas de todo el mundo acuden a </w:t>
      </w:r>
      <w:r w:rsidRPr="00A152AE">
        <w:rPr>
          <w:rFonts w:ascii="Proxima Nova" w:eastAsia="Proxima Nova" w:hAnsi="Proxima Nova" w:cs="Proxima Nova"/>
          <w:b/>
          <w:lang w:val="es-CL"/>
        </w:rPr>
        <w:t xml:space="preserve">Pinterest </w:t>
      </w:r>
      <w:r w:rsidRPr="00A152AE">
        <w:rPr>
          <w:rFonts w:ascii="Proxima Nova" w:eastAsia="Proxima Nova" w:hAnsi="Proxima Nova" w:cs="Proxima Nova"/>
          <w:lang w:val="es-CL"/>
        </w:rPr>
        <w:t xml:space="preserve">en busca de inspiración. Pinterest es un motor de descubrimiento visual en el que la gente encuentra creadores inspiradores, compra nuevos productos y busca ideas para llevar a cabo en su vida. La gente ha guardado cerca de 330.000 millones de </w:t>
      </w:r>
      <w:proofErr w:type="spellStart"/>
      <w:r w:rsidRPr="00A152AE">
        <w:rPr>
          <w:rFonts w:ascii="Proxima Nova" w:eastAsia="Proxima Nova" w:hAnsi="Proxima Nova" w:cs="Proxima Nova"/>
          <w:lang w:val="es-CL"/>
        </w:rPr>
        <w:t>Pins</w:t>
      </w:r>
      <w:proofErr w:type="spellEnd"/>
      <w:r w:rsidRPr="00A152AE">
        <w:rPr>
          <w:rFonts w:ascii="Proxima Nova" w:eastAsia="Proxima Nova" w:hAnsi="Proxima Nova" w:cs="Proxima Nova"/>
          <w:lang w:val="es-CL"/>
        </w:rPr>
        <w:t xml:space="preserve">, los intereses van desde la creación de una oficina en casa, cocinar una nueva receta hasta encontrar su próximo destino de vacaciones. Con sede en San Francisco, Pinterest se lanzó en 2010 y cuenta con más de 400 millones de usuarios activos mensuales. Está disponible en iOS y Android, y en </w:t>
      </w:r>
      <w:hyperlink r:id="rId12">
        <w:r w:rsidRPr="00A152AE">
          <w:rPr>
            <w:rFonts w:ascii="Proxima Nova" w:eastAsia="Proxima Nova" w:hAnsi="Proxima Nova" w:cs="Proxima Nova"/>
            <w:color w:val="1155CC"/>
            <w:u w:val="single"/>
            <w:lang w:val="es-CL"/>
          </w:rPr>
          <w:t>pinterest.cl</w:t>
        </w:r>
      </w:hyperlink>
    </w:p>
    <w:p w14:paraId="053D5B00" w14:textId="77777777" w:rsidR="0090350B" w:rsidRPr="00A152AE" w:rsidRDefault="0090350B">
      <w:pPr>
        <w:spacing w:line="240" w:lineRule="auto"/>
        <w:jc w:val="both"/>
        <w:rPr>
          <w:rFonts w:ascii="Proxima Nova" w:eastAsia="Proxima Nova" w:hAnsi="Proxima Nova" w:cs="Proxima Nova"/>
          <w:lang w:val="es-CL"/>
        </w:rPr>
      </w:pPr>
    </w:p>
    <w:p w14:paraId="1DD8B837" w14:textId="77777777" w:rsidR="0090350B" w:rsidRPr="00A152AE" w:rsidRDefault="00000000">
      <w:pPr>
        <w:spacing w:line="240" w:lineRule="auto"/>
        <w:jc w:val="both"/>
        <w:rPr>
          <w:rFonts w:ascii="Proxima Nova" w:eastAsia="Proxima Nova" w:hAnsi="Proxima Nova" w:cs="Proxima Nova"/>
          <w:b/>
          <w:lang w:val="es-CL"/>
        </w:rPr>
      </w:pPr>
      <w:r w:rsidRPr="00A152AE">
        <w:rPr>
          <w:rFonts w:ascii="Proxima Nova" w:eastAsia="Proxima Nova" w:hAnsi="Proxima Nova" w:cs="Proxima Nova"/>
          <w:b/>
          <w:lang w:val="es-CL"/>
        </w:rPr>
        <w:t xml:space="preserve">Para </w:t>
      </w:r>
      <w:proofErr w:type="gramStart"/>
      <w:r w:rsidRPr="00A152AE">
        <w:rPr>
          <w:rFonts w:ascii="Proxima Nova" w:eastAsia="Proxima Nova" w:hAnsi="Proxima Nova" w:cs="Proxima Nova"/>
          <w:b/>
          <w:lang w:val="es-CL"/>
        </w:rPr>
        <w:t>mayor información</w:t>
      </w:r>
      <w:proofErr w:type="gramEnd"/>
      <w:r w:rsidRPr="00A152AE">
        <w:rPr>
          <w:rFonts w:ascii="Proxima Nova" w:eastAsia="Proxima Nova" w:hAnsi="Proxima Nova" w:cs="Proxima Nova"/>
          <w:b/>
          <w:lang w:val="es-CL"/>
        </w:rPr>
        <w:t>, por favor contactar a:</w:t>
      </w:r>
    </w:p>
    <w:p w14:paraId="1E1FC5B6" w14:textId="77777777" w:rsidR="0090350B" w:rsidRPr="00A152AE" w:rsidRDefault="00000000">
      <w:pPr>
        <w:spacing w:line="240" w:lineRule="auto"/>
        <w:jc w:val="both"/>
        <w:rPr>
          <w:rFonts w:ascii="Proxima Nova" w:eastAsia="Proxima Nova" w:hAnsi="Proxima Nova" w:cs="Proxima Nova"/>
          <w:lang w:val="es-CL"/>
        </w:rPr>
      </w:pPr>
      <w:r w:rsidRPr="00A152AE">
        <w:rPr>
          <w:rFonts w:ascii="Proxima Nova" w:eastAsia="Proxima Nova" w:hAnsi="Proxima Nova" w:cs="Proxima Nova"/>
          <w:lang w:val="es-CL"/>
        </w:rPr>
        <w:t>Elina Ambriz Valencia</w:t>
      </w:r>
    </w:p>
    <w:p w14:paraId="43F0A5A4" w14:textId="77777777" w:rsidR="0090350B" w:rsidRPr="00A152AE" w:rsidRDefault="00000000">
      <w:pPr>
        <w:spacing w:line="240" w:lineRule="auto"/>
        <w:jc w:val="both"/>
        <w:rPr>
          <w:rFonts w:ascii="Proxima Nova" w:eastAsia="Proxima Nova" w:hAnsi="Proxima Nova" w:cs="Proxima Nova"/>
          <w:lang w:val="es-CL"/>
        </w:rPr>
      </w:pPr>
      <w:r w:rsidRPr="00A152AE">
        <w:rPr>
          <w:rFonts w:ascii="Proxima Nova" w:eastAsia="Proxima Nova" w:hAnsi="Proxima Nova" w:cs="Proxima Nova"/>
          <w:lang w:val="es-CL"/>
        </w:rPr>
        <w:t>Cel: +56 9 351 40258</w:t>
      </w:r>
    </w:p>
    <w:p w14:paraId="020F6C35" w14:textId="77777777" w:rsidR="0090350B" w:rsidRPr="00A152AE" w:rsidRDefault="00000000">
      <w:pPr>
        <w:spacing w:line="240" w:lineRule="auto"/>
        <w:jc w:val="both"/>
        <w:rPr>
          <w:rFonts w:ascii="Proxima Nova" w:eastAsia="Proxima Nova" w:hAnsi="Proxima Nova" w:cs="Proxima Nova"/>
          <w:lang w:val="es-CL"/>
        </w:rPr>
      </w:pPr>
      <w:r w:rsidRPr="00A152AE">
        <w:rPr>
          <w:rFonts w:ascii="Proxima Nova" w:eastAsia="Proxima Nova" w:hAnsi="Proxima Nova" w:cs="Proxima Nova"/>
          <w:lang w:val="es-CL"/>
        </w:rPr>
        <w:t>elina.ambriz@another.co</w:t>
      </w:r>
    </w:p>
    <w:p w14:paraId="24B6E8C0" w14:textId="77777777" w:rsidR="0090350B" w:rsidRPr="00A152AE" w:rsidRDefault="0090350B">
      <w:pPr>
        <w:spacing w:line="240" w:lineRule="auto"/>
        <w:jc w:val="both"/>
        <w:rPr>
          <w:rFonts w:ascii="Proxima Nova" w:eastAsia="Proxima Nova" w:hAnsi="Proxima Nova" w:cs="Proxima Nova"/>
          <w:i/>
          <w:sz w:val="20"/>
          <w:szCs w:val="20"/>
          <w:lang w:val="es-CL"/>
        </w:rPr>
      </w:pPr>
    </w:p>
    <w:p w14:paraId="180BC9C6" w14:textId="77777777" w:rsidR="0090350B" w:rsidRPr="00A152AE" w:rsidRDefault="0090350B">
      <w:pPr>
        <w:spacing w:line="240" w:lineRule="auto"/>
        <w:jc w:val="both"/>
        <w:rPr>
          <w:rFonts w:ascii="Proxima Nova" w:eastAsia="Proxima Nova" w:hAnsi="Proxima Nova" w:cs="Proxima Nova"/>
          <w:i/>
          <w:sz w:val="20"/>
          <w:szCs w:val="20"/>
          <w:lang w:val="es-CL"/>
        </w:rPr>
      </w:pPr>
    </w:p>
    <w:p w14:paraId="17486801" w14:textId="77777777" w:rsidR="0090350B" w:rsidRPr="00A152AE" w:rsidRDefault="0090350B">
      <w:pPr>
        <w:spacing w:line="240" w:lineRule="auto"/>
        <w:jc w:val="both"/>
        <w:rPr>
          <w:rFonts w:ascii="Proxima Nova" w:eastAsia="Proxima Nova" w:hAnsi="Proxima Nova" w:cs="Proxima Nova"/>
          <w:sz w:val="20"/>
          <w:szCs w:val="20"/>
          <w:lang w:val="es-CL"/>
        </w:rPr>
      </w:pPr>
    </w:p>
    <w:p w14:paraId="4FCAB53F" w14:textId="77777777" w:rsidR="0090350B" w:rsidRPr="00A152AE" w:rsidRDefault="0090350B">
      <w:pPr>
        <w:spacing w:line="240" w:lineRule="auto"/>
        <w:jc w:val="both"/>
        <w:rPr>
          <w:rFonts w:ascii="Proxima Nova" w:eastAsia="Proxima Nova" w:hAnsi="Proxima Nova" w:cs="Proxima Nova"/>
          <w:lang w:val="es-CL"/>
        </w:rPr>
      </w:pPr>
    </w:p>
    <w:p w14:paraId="2E980549" w14:textId="77777777" w:rsidR="0090350B" w:rsidRPr="00A152AE" w:rsidRDefault="0090350B">
      <w:pPr>
        <w:spacing w:line="240" w:lineRule="auto"/>
        <w:jc w:val="both"/>
        <w:rPr>
          <w:rFonts w:ascii="Proxima Nova" w:eastAsia="Proxima Nova" w:hAnsi="Proxima Nova" w:cs="Proxima Nova"/>
          <w:lang w:val="es-CL"/>
        </w:rPr>
      </w:pPr>
    </w:p>
    <w:p w14:paraId="190F7B5E" w14:textId="77777777" w:rsidR="0090350B" w:rsidRPr="00A152AE" w:rsidRDefault="0090350B">
      <w:pPr>
        <w:spacing w:line="240" w:lineRule="auto"/>
        <w:jc w:val="both"/>
        <w:rPr>
          <w:rFonts w:ascii="Proxima Nova" w:eastAsia="Proxima Nova" w:hAnsi="Proxima Nova" w:cs="Proxima Nova"/>
          <w:b/>
          <w:sz w:val="30"/>
          <w:szCs w:val="30"/>
          <w:lang w:val="es-CL"/>
        </w:rPr>
      </w:pPr>
    </w:p>
    <w:sectPr w:rsidR="0090350B" w:rsidRPr="00A152AE">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2F754" w14:textId="77777777" w:rsidR="00B456BD" w:rsidRDefault="00B456BD">
      <w:pPr>
        <w:spacing w:line="240" w:lineRule="auto"/>
      </w:pPr>
      <w:r>
        <w:separator/>
      </w:r>
    </w:p>
  </w:endnote>
  <w:endnote w:type="continuationSeparator" w:id="0">
    <w:p w14:paraId="42D37F67" w14:textId="77777777" w:rsidR="00B456BD" w:rsidRDefault="00B456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5892" w14:textId="77777777" w:rsidR="0090350B" w:rsidRDefault="009035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8D7B" w14:textId="77777777" w:rsidR="00B456BD" w:rsidRDefault="00B456BD">
      <w:pPr>
        <w:spacing w:line="240" w:lineRule="auto"/>
      </w:pPr>
      <w:r>
        <w:separator/>
      </w:r>
    </w:p>
  </w:footnote>
  <w:footnote w:type="continuationSeparator" w:id="0">
    <w:p w14:paraId="643C821D" w14:textId="77777777" w:rsidR="00B456BD" w:rsidRDefault="00B456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FDE0" w14:textId="77777777" w:rsidR="0090350B" w:rsidRDefault="00000000">
    <w:pPr>
      <w:jc w:val="right"/>
    </w:pPr>
    <w:r>
      <w:rPr>
        <w:rFonts w:ascii="Calibri" w:eastAsia="Calibri" w:hAnsi="Calibri" w:cs="Calibri"/>
        <w:noProof/>
      </w:rPr>
      <w:drawing>
        <wp:inline distT="114300" distB="114300" distL="114300" distR="114300" wp14:anchorId="258A3895" wp14:editId="42A9617A">
          <wp:extent cx="1499850" cy="48101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99850" cy="481013"/>
                  </a:xfrm>
                  <a:prstGeom prst="rect">
                    <a:avLst/>
                  </a:prstGeom>
                  <a:ln/>
                </pic:spPr>
              </pic:pic>
            </a:graphicData>
          </a:graphic>
        </wp:inline>
      </w:drawing>
    </w:r>
    <w:r>
      <w:rPr>
        <w:noProof/>
      </w:rPr>
      <w:drawing>
        <wp:inline distT="114300" distB="114300" distL="114300" distR="114300" wp14:anchorId="770D6BBF" wp14:editId="58EB63D7">
          <wp:extent cx="976313" cy="93726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76313" cy="9372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1E155B"/>
    <w:multiLevelType w:val="multilevel"/>
    <w:tmpl w:val="0B647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90733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50B"/>
    <w:rsid w:val="0090350B"/>
    <w:rsid w:val="00A152AE"/>
    <w:rsid w:val="00A65A66"/>
    <w:rsid w:val="00B456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D8136"/>
  <w15:docId w15:val="{9F855003-FBC0-4A61-82F4-7FB2320A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interest.cl/pin/1062574911255907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ews.un.org/es/story/2019/04/1454161" TargetMode="External"/><Relationship Id="rId12" Type="http://schemas.openxmlformats.org/officeDocument/2006/relationships/hyperlink" Target="https://www.pinterest.c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nterest.cl/pin/6873818923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interest.cl/pin/1026891152508439719/" TargetMode="External"/><Relationship Id="rId4" Type="http://schemas.openxmlformats.org/officeDocument/2006/relationships/webSettings" Target="webSettings.xml"/><Relationship Id="rId9" Type="http://schemas.openxmlformats.org/officeDocument/2006/relationships/hyperlink" Target="https://pinterest.cl/pin/769763761325547404/"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534</Words>
  <Characters>2706</Characters>
  <Application>Microsoft Office Word</Application>
  <DocSecurity>0</DocSecurity>
  <Lines>57</Lines>
  <Paragraphs>25</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Ambriz Valencia</dc:creator>
  <cp:lastModifiedBy>Luis Perez Pozo</cp:lastModifiedBy>
  <cp:revision>3</cp:revision>
  <dcterms:created xsi:type="dcterms:W3CDTF">2022-11-09T14:49:00Z</dcterms:created>
  <dcterms:modified xsi:type="dcterms:W3CDTF">2022-11-09T14:51:00Z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5bad5d3658d37cfd356ed7155990dee349c44459f3faf3767a9e81ff628f3f31</vt:lpwstr>
  </property>
</Properties>
</file>